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numPr>
          <w:ilvl w:val="0"/>
          <w:numId w:val="0"/>
        </w:numPr>
        <w:jc w:val="center"/>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ANOTHER电影展参赛报名表</w:t>
      </w:r>
    </w:p>
    <w:p>
      <w:pPr>
        <w:jc w:val="center"/>
        <w:rPr>
          <w:rFonts w:hint="eastAsia" w:ascii="宋体" w:hAnsi="宋体" w:eastAsia="宋体" w:cs="宋体"/>
          <w:b w:val="0"/>
          <w:bCs w:val="0"/>
          <w:sz w:val="21"/>
          <w:szCs w:val="21"/>
          <w:lang w:val="en-US" w:eastAsia="zh-CN"/>
        </w:rPr>
      </w:pPr>
    </w:p>
    <w:tbl>
      <w:tblPr>
        <w:tblStyle w:val="3"/>
        <w:tblW w:w="0" w:type="auto"/>
        <w:tblDescription w:val="{&quot;row&quot;:{&quot;emphasizeNum&quot;:21,&quot;emphasizeType&quot;:3,&quot;originStyle&quot;:{&quot;bBoldFont&quot;:true,&quot;bValid&quot;:true,&quot;backgroundColor&quot;:&quot;#7d7d7d&quot;,&quot;borders&quot;:[{&quot;borderColor&quot;:&quot;#ffffff&quot;,&quot;borderType&quot;:-4,&quot;lineStyle&quot;:1,&quot;lineWidth&quot;:8},{&quot;borderColor&quot;:&quot;#ffffff&quot;,&quot;borderType&quot;:-3,&quot;lineStyle&quot;:1,&quot;lineWidth&quot;:8},{&quot;borderColor&quot;:&quot;#ffffff&quot;,&quot;borderType&quot;:-2,&quot;lineStyle&quot;:1,&quot;lineWidth&quot;:8},{&quot;borderColor&quot;:&quot;#ffffff&quot;,&quot;borderType&quot;:-1,&quot;lineStyle&quot;:1,&quot;lineWidth&quot;:8}],&quot;fontColor&quot;:&quot;#ffffff&quo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64"/>
        <w:gridCol w:w="1653"/>
        <w:gridCol w:w="72"/>
        <w:gridCol w:w="1331"/>
        <w:gridCol w:w="794"/>
        <w:gridCol w:w="26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参赛作品信息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2" w:type="dxa"/>
            <w:gridSpan w:val="6"/>
          </w:tcPr>
          <w:p>
            <w:pPr>
              <w:widowControl w:val="0"/>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一、参赛影片类别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单元类型</w:t>
            </w:r>
          </w:p>
        </w:tc>
        <w:tc>
          <w:tcPr>
            <w:tcW w:w="6458" w:type="dxa"/>
            <w:gridSpan w:val="5"/>
          </w:tcPr>
          <w:p>
            <w:pPr>
              <w:widowControl w:val="0"/>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sym w:font="Wingdings 2" w:char="00A3"/>
            </w:r>
            <w:r>
              <w:rPr>
                <w:rFonts w:hint="eastAsia" w:ascii="宋体" w:hAnsi="宋体" w:eastAsia="宋体" w:cs="宋体"/>
                <w:b w:val="0"/>
                <w:bCs w:val="0"/>
                <w:sz w:val="21"/>
                <w:szCs w:val="21"/>
                <w:vertAlign w:val="baseline"/>
                <w:lang w:val="en-US" w:eastAsia="zh-CN"/>
              </w:rPr>
              <w:t xml:space="preserve"> 短片竞赛单元  □ 短片展映单元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widowControl w:val="0"/>
              <w:numPr>
                <w:ilvl w:val="0"/>
                <w:numId w:val="0"/>
              </w:numPr>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二、参赛影片基本信息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widowControl w:val="0"/>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影片名称</w:t>
            </w:r>
          </w:p>
        </w:tc>
        <w:tc>
          <w:tcPr>
            <w:tcW w:w="6458" w:type="dxa"/>
            <w:gridSpan w:val="5"/>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widowControl w:val="0"/>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影片类型</w:t>
            </w:r>
          </w:p>
        </w:tc>
        <w:tc>
          <w:tcPr>
            <w:tcW w:w="1725"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c>
          <w:tcPr>
            <w:tcW w:w="2125" w:type="dxa"/>
            <w:gridSpan w:val="2"/>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片长</w:t>
            </w:r>
          </w:p>
        </w:tc>
        <w:tc>
          <w:tcPr>
            <w:tcW w:w="2608" w:type="dxa"/>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完成时间</w:t>
            </w:r>
          </w:p>
        </w:tc>
        <w:tc>
          <w:tcPr>
            <w:tcW w:w="1725"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c>
          <w:tcPr>
            <w:tcW w:w="2125"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对白语言</w:t>
            </w:r>
          </w:p>
        </w:tc>
        <w:tc>
          <w:tcPr>
            <w:tcW w:w="2608" w:type="dxa"/>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是否参加公映</w:t>
            </w:r>
          </w:p>
        </w:tc>
        <w:tc>
          <w:tcPr>
            <w:tcW w:w="1725"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c>
          <w:tcPr>
            <w:tcW w:w="2125"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是否为学生作品</w:t>
            </w:r>
          </w:p>
        </w:tc>
        <w:tc>
          <w:tcPr>
            <w:tcW w:w="2608" w:type="dxa"/>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3" w:hRule="atLeast"/>
        </w:trPr>
        <w:tc>
          <w:tcPr>
            <w:tcW w:w="2064" w:type="dxa"/>
          </w:tcPr>
          <w:p>
            <w:pPr>
              <w:widowControl w:val="0"/>
              <w:numPr>
                <w:ilvl w:val="0"/>
                <w:numId w:val="0"/>
              </w:numPr>
              <w:jc w:val="center"/>
              <w:rPr>
                <w:rFonts w:hint="eastAsia" w:ascii="宋体" w:hAnsi="宋体" w:eastAsia="宋体" w:cs="宋体"/>
                <w:b w:val="0"/>
                <w:bCs w:val="0"/>
                <w:sz w:val="21"/>
                <w:szCs w:val="21"/>
                <w:vertAlign w:val="baseline"/>
                <w:lang w:val="en-US" w:eastAsia="zh-CN"/>
              </w:rPr>
            </w:pPr>
          </w:p>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剧情梗概</w:t>
            </w:r>
          </w:p>
          <w:p>
            <w:pPr>
              <w:widowControl w:val="0"/>
              <w:numPr>
                <w:ilvl w:val="0"/>
                <w:numId w:val="0"/>
              </w:numPr>
              <w:jc w:val="center"/>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1"/>
                <w:szCs w:val="21"/>
                <w:vertAlign w:val="baseline"/>
                <w:lang w:val="en-US" w:eastAsia="zh-CN"/>
              </w:rPr>
              <w:t>(150 字以内)</w:t>
            </w:r>
          </w:p>
        </w:tc>
        <w:tc>
          <w:tcPr>
            <w:tcW w:w="6458" w:type="dxa"/>
            <w:gridSpan w:val="5"/>
          </w:tcPr>
          <w:p>
            <w:pPr>
              <w:widowControl w:val="0"/>
              <w:numPr>
                <w:ilvl w:val="0"/>
                <w:numId w:val="0"/>
              </w:numPr>
              <w:jc w:val="center"/>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trPr>
        <w:tc>
          <w:tcPr>
            <w:tcW w:w="2064" w:type="dxa"/>
          </w:tcPr>
          <w:p>
            <w:pPr>
              <w:widowControl w:val="0"/>
              <w:numPr>
                <w:ilvl w:val="0"/>
                <w:numId w:val="0"/>
              </w:numPr>
              <w:ind w:firstLine="630" w:firstLineChars="300"/>
              <w:jc w:val="both"/>
              <w:rPr>
                <w:rFonts w:hint="eastAsia" w:ascii="宋体" w:hAnsi="宋体" w:eastAsia="宋体" w:cs="宋体"/>
                <w:b w:val="0"/>
                <w:bCs w:val="0"/>
                <w:sz w:val="21"/>
                <w:szCs w:val="21"/>
                <w:vertAlign w:val="baseline"/>
                <w:lang w:val="en-US" w:eastAsia="zh-CN"/>
              </w:rPr>
            </w:pPr>
          </w:p>
          <w:p>
            <w:pPr>
              <w:widowControl w:val="0"/>
              <w:numPr>
                <w:ilvl w:val="0"/>
                <w:numId w:val="0"/>
              </w:numPr>
              <w:ind w:firstLine="630" w:firstLineChars="30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主创简介</w:t>
            </w:r>
          </w:p>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(100 字以内)</w:t>
            </w:r>
          </w:p>
        </w:tc>
        <w:tc>
          <w:tcPr>
            <w:tcW w:w="6458" w:type="dxa"/>
            <w:gridSpan w:val="5"/>
          </w:tcPr>
          <w:p>
            <w:pPr>
              <w:widowControl w:val="0"/>
              <w:numPr>
                <w:ilvl w:val="0"/>
                <w:numId w:val="0"/>
              </w:numPr>
              <w:jc w:val="center"/>
              <w:rPr>
                <w:rFonts w:hint="eastAsia" w:ascii="宋体" w:hAnsi="宋体" w:eastAsia="宋体" w:cs="宋体"/>
                <w:b w:val="0"/>
                <w:bCs w:val="0"/>
                <w:sz w:val="28"/>
                <w:szCs w:val="2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6"/>
          </w:tcPr>
          <w:p>
            <w:pPr>
              <w:widowControl w:val="0"/>
              <w:numPr>
                <w:ilvl w:val="0"/>
                <w:numId w:val="0"/>
              </w:numPr>
              <w:jc w:val="both"/>
              <w:rPr>
                <w:rFonts w:hint="eastAsia" w:ascii="宋体" w:hAnsi="宋体" w:eastAsia="宋体" w:cs="宋体"/>
                <w:b w:val="0"/>
                <w:bCs w:val="0"/>
                <w:sz w:val="28"/>
                <w:szCs w:val="28"/>
                <w:vertAlign w:val="baseline"/>
                <w:lang w:val="en-US" w:eastAsia="zh-CN"/>
              </w:rPr>
            </w:pPr>
            <w:r>
              <w:rPr>
                <w:rFonts w:hint="eastAsia" w:ascii="宋体" w:hAnsi="宋体" w:eastAsia="宋体" w:cs="宋体"/>
                <w:b w:val="0"/>
                <w:bCs w:val="0"/>
                <w:sz w:val="21"/>
                <w:szCs w:val="21"/>
                <w:vertAlign w:val="baseline"/>
                <w:lang w:val="en-US" w:eastAsia="zh-CN"/>
              </w:rPr>
              <w:t>三、参赛人联系方式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姓名</w:t>
            </w:r>
          </w:p>
        </w:tc>
        <w:tc>
          <w:tcPr>
            <w:tcW w:w="1653" w:type="dxa"/>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c>
          <w:tcPr>
            <w:tcW w:w="1403"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公司/学校</w:t>
            </w:r>
          </w:p>
        </w:tc>
        <w:tc>
          <w:tcPr>
            <w:tcW w:w="3402"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出生日期</w:t>
            </w:r>
          </w:p>
        </w:tc>
        <w:tc>
          <w:tcPr>
            <w:tcW w:w="1653" w:type="dxa"/>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c>
          <w:tcPr>
            <w:tcW w:w="1403" w:type="dxa"/>
            <w:gridSpan w:val="2"/>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性别</w:t>
            </w:r>
          </w:p>
        </w:tc>
        <w:tc>
          <w:tcPr>
            <w:tcW w:w="3402"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2064" w:type="dxa"/>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手机号码</w:t>
            </w:r>
          </w:p>
        </w:tc>
        <w:tc>
          <w:tcPr>
            <w:tcW w:w="1653" w:type="dxa"/>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c>
          <w:tcPr>
            <w:tcW w:w="1403" w:type="dxa"/>
            <w:gridSpan w:val="2"/>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电子邮箱</w:t>
            </w:r>
          </w:p>
        </w:tc>
        <w:tc>
          <w:tcPr>
            <w:tcW w:w="3402" w:type="dxa"/>
            <w:gridSpan w:val="2"/>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联系地址</w:t>
            </w:r>
          </w:p>
        </w:tc>
        <w:tc>
          <w:tcPr>
            <w:tcW w:w="6458" w:type="dxa"/>
            <w:gridSpan w:val="5"/>
          </w:tcPr>
          <w:p>
            <w:pPr>
              <w:widowControl w:val="0"/>
              <w:numPr>
                <w:ilvl w:val="0"/>
                <w:numId w:val="0"/>
              </w:numPr>
              <w:jc w:val="both"/>
              <w:rPr>
                <w:rFonts w:hint="default" w:ascii="宋体" w:hAnsi="宋体" w:eastAsia="宋体" w:cs="宋体"/>
                <w:b w:val="0"/>
                <w:bCs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val="0"/>
              <w:numPr>
                <w:ilvl w:val="0"/>
                <w:numId w:val="0"/>
              </w:numPr>
              <w:ind w:firstLine="630" w:firstLineChars="300"/>
              <w:jc w:val="both"/>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缴费</w:t>
            </w:r>
          </w:p>
          <w:p>
            <w:pPr>
              <w:widowControl w:val="0"/>
              <w:numPr>
                <w:ilvl w:val="0"/>
                <w:numId w:val="0"/>
              </w:numPr>
              <w:jc w:val="center"/>
              <w:rPr>
                <w:rFonts w:hint="eastAsia" w:ascii="宋体" w:hAnsi="宋体" w:eastAsia="宋体" w:cs="宋体"/>
                <w:b w:val="0"/>
                <w:bCs w:val="0"/>
                <w:color w:val="FF0000"/>
                <w:sz w:val="21"/>
                <w:szCs w:val="21"/>
                <w:vertAlign w:val="baseline"/>
                <w:lang w:val="en-US" w:eastAsia="zh-CN"/>
              </w:rPr>
            </w:pPr>
            <w:r>
              <w:rPr>
                <w:rFonts w:hint="eastAsia" w:ascii="宋体" w:hAnsi="宋体" w:eastAsia="宋体" w:cs="宋体"/>
                <w:b w:val="0"/>
                <w:bCs w:val="0"/>
                <w:color w:val="FF0000"/>
                <w:sz w:val="21"/>
                <w:szCs w:val="21"/>
                <w:vertAlign w:val="baseline"/>
                <w:lang w:val="en-US" w:eastAsia="zh-CN"/>
              </w:rPr>
              <w:t>（请根据文字指示进入缴费通道</w:t>
            </w:r>
          </w:p>
          <w:p>
            <w:pPr>
              <w:widowControl w:val="0"/>
              <w:numPr>
                <w:ilvl w:val="0"/>
                <w:numId w:val="0"/>
              </w:numPr>
              <w:jc w:val="center"/>
              <w:rPr>
                <w:rFonts w:hint="default" w:ascii="宋体" w:hAnsi="宋体" w:eastAsia="宋体" w:cs="宋体"/>
                <w:b w:val="0"/>
                <w:bCs w:val="0"/>
                <w:color w:val="FF0000"/>
                <w:sz w:val="21"/>
                <w:szCs w:val="21"/>
                <w:vertAlign w:val="baseline"/>
                <w:lang w:val="en-US" w:eastAsia="zh-CN"/>
              </w:rPr>
            </w:pPr>
            <w:r>
              <w:rPr>
                <w:rFonts w:hint="eastAsia" w:ascii="宋体" w:hAnsi="宋体" w:eastAsia="宋体" w:cs="宋体"/>
                <w:b w:val="0"/>
                <w:bCs w:val="0"/>
                <w:color w:val="FF0000"/>
                <w:sz w:val="21"/>
                <w:szCs w:val="21"/>
                <w:vertAlign w:val="baseline"/>
                <w:lang w:val="en-US" w:eastAsia="zh-CN"/>
              </w:rPr>
              <w:t>注：缴费截图与报名表请一同发送至征片邮箱</w:t>
            </w:r>
            <w:r>
              <w:rPr>
                <w:rFonts w:ascii="宋体" w:hAnsi="宋体" w:eastAsia="宋体" w:cs="宋体"/>
                <w:color w:val="FF0000"/>
                <w:sz w:val="24"/>
                <w:szCs w:val="24"/>
              </w:rPr>
              <w:fldChar w:fldCharType="begin"/>
            </w:r>
            <w:r>
              <w:rPr>
                <w:rFonts w:ascii="宋体" w:hAnsi="宋体" w:eastAsia="宋体" w:cs="宋体"/>
                <w:color w:val="FF0000"/>
                <w:sz w:val="24"/>
                <w:szCs w:val="24"/>
              </w:rPr>
              <w:instrText xml:space="preserve"> HYPERLINK "www.mail@163.com" </w:instrText>
            </w:r>
            <w:r>
              <w:rPr>
                <w:rFonts w:ascii="宋体" w:hAnsi="宋体" w:eastAsia="宋体" w:cs="宋体"/>
                <w:color w:val="FF0000"/>
                <w:sz w:val="24"/>
                <w:szCs w:val="24"/>
              </w:rPr>
              <w:fldChar w:fldCharType="separate"/>
            </w:r>
            <w:r>
              <w:rPr>
                <w:rStyle w:val="5"/>
                <w:rFonts w:ascii="宋体" w:hAnsi="宋体" w:eastAsia="宋体" w:cs="宋体"/>
                <w:color w:val="FF0000"/>
                <w:sz w:val="24"/>
                <w:szCs w:val="24"/>
              </w:rPr>
              <w:t>ctsffe@163.com</w:t>
            </w:r>
            <w:r>
              <w:rPr>
                <w:rFonts w:ascii="宋体" w:hAnsi="宋体" w:eastAsia="宋体" w:cs="宋体"/>
                <w:color w:val="FF0000"/>
                <w:sz w:val="24"/>
                <w:szCs w:val="24"/>
              </w:rPr>
              <w:fldChar w:fldCharType="end"/>
            </w:r>
            <w:r>
              <w:rPr>
                <w:rFonts w:hint="eastAsia" w:ascii="宋体" w:hAnsi="宋体" w:eastAsia="宋体" w:cs="宋体"/>
                <w:b w:val="0"/>
                <w:bCs w:val="0"/>
                <w:color w:val="FF0000"/>
                <w:sz w:val="21"/>
                <w:szCs w:val="21"/>
                <w:vertAlign w:val="baseline"/>
                <w:lang w:val="en-US" w:eastAsia="zh-CN"/>
              </w:rPr>
              <w:t>）</w:t>
            </w:r>
          </w:p>
          <w:p>
            <w:pPr>
              <w:widowControl w:val="0"/>
              <w:numPr>
                <w:ilvl w:val="0"/>
                <w:numId w:val="0"/>
              </w:numPr>
              <w:jc w:val="center"/>
              <w:rPr>
                <w:rFonts w:hint="default" w:ascii="宋体" w:hAnsi="宋体" w:eastAsia="宋体" w:cs="宋体"/>
                <w:b w:val="0"/>
                <w:bCs w:val="0"/>
                <w:sz w:val="21"/>
                <w:szCs w:val="21"/>
                <w:vertAlign w:val="baseline"/>
                <w:lang w:val="en-US" w:eastAsia="zh-CN"/>
              </w:rPr>
            </w:pPr>
          </w:p>
        </w:tc>
        <w:tc>
          <w:tcPr>
            <w:tcW w:w="6458" w:type="dxa"/>
            <w:gridSpan w:val="5"/>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w:t>
            </w:r>
            <w:r>
              <w:rPr>
                <w:rFonts w:hint="eastAsia" w:ascii="宋体" w:hAnsi="宋体" w:eastAsia="宋体" w:cs="宋体"/>
                <w:b w:val="0"/>
                <w:bCs w:val="0"/>
                <w:sz w:val="21"/>
                <w:szCs w:val="21"/>
                <w:vertAlign w:val="baseline"/>
                <w:lang w:val="en-US" w:eastAsia="zh-CN"/>
              </w:rPr>
              <w:drawing>
                <wp:inline distT="0" distB="0" distL="114300" distR="114300">
                  <wp:extent cx="1502410" cy="2025015"/>
                  <wp:effectExtent l="0" t="0" r="2540" b="13335"/>
                  <wp:docPr id="2" name="图片 2" descr="d741022192f310e92a10fe00c0b9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741022192f310e92a10fe00c0b96d9"/>
                          <pic:cNvPicPr>
                            <a:picLocks noChangeAspect="1"/>
                          </pic:cNvPicPr>
                        </pic:nvPicPr>
                        <pic:blipFill>
                          <a:blip r:embed="rId4"/>
                          <a:stretch>
                            <a:fillRect/>
                          </a:stretch>
                        </pic:blipFill>
                        <pic:spPr>
                          <a:xfrm>
                            <a:off x="0" y="0"/>
                            <a:ext cx="1502410" cy="2025015"/>
                          </a:xfrm>
                          <a:prstGeom prst="rect">
                            <a:avLst/>
                          </a:prstGeom>
                        </pic:spPr>
                      </pic:pic>
                    </a:graphicData>
                  </a:graphic>
                </wp:inline>
              </w:drawing>
            </w:r>
            <w:r>
              <w:rPr>
                <w:rFonts w:hint="eastAsia" w:ascii="宋体" w:hAnsi="宋体" w:eastAsia="宋体" w:cs="宋体"/>
                <w:b w:val="0"/>
                <w:bCs w:val="0"/>
                <w:sz w:val="21"/>
                <w:szCs w:val="21"/>
                <w:vertAlign w:val="baseline"/>
                <w:lang w:val="en-US" w:eastAsia="zh-CN"/>
              </w:rPr>
              <w:t xml:space="preserve">     </w:t>
            </w:r>
            <w:r>
              <w:rPr>
                <w:rFonts w:hint="eastAsia" w:ascii="宋体" w:hAnsi="宋体" w:eastAsia="宋体" w:cs="宋体"/>
                <w:b w:val="0"/>
                <w:bCs w:val="0"/>
                <w:sz w:val="21"/>
                <w:szCs w:val="21"/>
                <w:vertAlign w:val="baseline"/>
                <w:lang w:val="en-US" w:eastAsia="zh-CN"/>
              </w:rPr>
              <w:drawing>
                <wp:inline distT="0" distB="0" distL="114300" distR="114300">
                  <wp:extent cx="1504950" cy="2027555"/>
                  <wp:effectExtent l="0" t="0" r="0" b="10795"/>
                  <wp:docPr id="1" name="图片 1" descr="d741022192f310e92a10fe00c0b96d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741022192f310e92a10fe00c0b96d9"/>
                          <pic:cNvPicPr>
                            <a:picLocks noChangeAspect="1"/>
                          </pic:cNvPicPr>
                        </pic:nvPicPr>
                        <pic:blipFill>
                          <a:blip r:embed="rId4"/>
                          <a:stretch>
                            <a:fillRect/>
                          </a:stretch>
                        </pic:blipFill>
                        <pic:spPr>
                          <a:xfrm>
                            <a:off x="0" y="0"/>
                            <a:ext cx="1504950" cy="20275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4" w:type="dxa"/>
            <w:vAlign w:val="center"/>
          </w:tcPr>
          <w:p>
            <w:pPr>
              <w:widowControl w:val="0"/>
              <w:numPr>
                <w:ilvl w:val="0"/>
                <w:numId w:val="0"/>
              </w:numPr>
              <w:jc w:val="center"/>
              <w:rPr>
                <w:rFonts w:hint="default" w:ascii="宋体" w:hAnsi="宋体" w:eastAsia="宋体" w:cs="宋体"/>
                <w:b w:val="0"/>
                <w:bCs w:val="0"/>
                <w:sz w:val="21"/>
                <w:szCs w:val="21"/>
                <w:vertAlign w:val="baseline"/>
                <w:lang w:val="en-US" w:eastAsia="zh-CN"/>
              </w:rPr>
            </w:pPr>
          </w:p>
        </w:tc>
        <w:tc>
          <w:tcPr>
            <w:tcW w:w="6458" w:type="dxa"/>
            <w:gridSpan w:val="5"/>
          </w:tcPr>
          <w:p>
            <w:pPr>
              <w:widowControl w:val="0"/>
              <w:numPr>
                <w:ilvl w:val="0"/>
                <w:numId w:val="0"/>
              </w:numPr>
              <w:jc w:val="both"/>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 xml:space="preserve">           短片竞赛单元               短片展映单元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22" w:type="dxa"/>
            <w:gridSpan w:val="6"/>
          </w:tcPr>
          <w:p>
            <w:pPr>
              <w:widowControl w:val="0"/>
              <w:numPr>
                <w:ilvl w:val="0"/>
                <w:numId w:val="0"/>
              </w:numPr>
              <w:jc w:val="center"/>
              <w:rPr>
                <w:rFonts w:hint="eastAsia" w:ascii="宋体" w:hAnsi="宋体" w:eastAsia="宋体" w:cs="宋体"/>
                <w:b w:val="0"/>
                <w:bCs w:val="0"/>
                <w:sz w:val="21"/>
                <w:szCs w:val="21"/>
                <w:vertAlign w:val="baseline"/>
                <w:lang w:val="en-US" w:eastAsia="zh-CN"/>
              </w:rPr>
            </w:pPr>
            <w:r>
              <w:rPr>
                <w:rFonts w:hint="eastAsia" w:ascii="宋体" w:hAnsi="宋体" w:eastAsia="宋体" w:cs="宋体"/>
                <w:b/>
                <w:bCs/>
                <w:sz w:val="21"/>
                <w:szCs w:val="21"/>
                <w:vertAlign w:val="baseline"/>
                <w:lang w:val="en-US" w:eastAsia="zh-CN"/>
              </w:rPr>
              <w:t>参赛作品内容/版权及相关问题说明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 w:hRule="atLeast"/>
        </w:trPr>
        <w:tc>
          <w:tcPr>
            <w:tcW w:w="8522" w:type="dxa"/>
            <w:gridSpan w:val="6"/>
          </w:tcPr>
          <w:p>
            <w:pPr>
              <w:widowControl w:val="0"/>
              <w:numPr>
                <w:ilvl w:val="0"/>
                <w:numId w:val="1"/>
              </w:num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参赛作品内容不得涉及色情、暴力、毒品、赌博、民族歧视和种族歧视等内容，不得与中华人民共和国法律、法规相抵触</w:t>
            </w:r>
          </w:p>
          <w:p>
            <w:pPr>
              <w:widowControl w:val="0"/>
              <w:numPr>
                <w:ilvl w:val="0"/>
                <w:numId w:val="1"/>
              </w:num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短片竞赛单元影片和短片展映单元</w:t>
            </w:r>
            <w:r>
              <w:rPr>
                <w:rFonts w:hint="eastAsia" w:ascii="宋体" w:hAnsi="宋体" w:eastAsia="宋体" w:cs="宋体"/>
                <w:b w:val="0"/>
                <w:bCs w:val="0"/>
                <w:color w:val="auto"/>
                <w:sz w:val="21"/>
                <w:szCs w:val="21"/>
                <w:vertAlign w:val="baseline"/>
                <w:lang w:val="en-US" w:eastAsia="zh-CN"/>
              </w:rPr>
              <w:t>不可</w:t>
            </w:r>
            <w:r>
              <w:rPr>
                <w:rFonts w:hint="eastAsia" w:ascii="宋体" w:hAnsi="宋体" w:eastAsia="宋体" w:cs="宋体"/>
                <w:b w:val="0"/>
                <w:bCs w:val="0"/>
                <w:sz w:val="21"/>
                <w:szCs w:val="21"/>
                <w:vertAlign w:val="baseline"/>
                <w:lang w:val="en-US" w:eastAsia="zh-CN"/>
              </w:rPr>
              <w:t>同时报名，参展费用均为100RMB，费用一旦提交组委会，除影展因情况取消外概不退换。</w:t>
            </w:r>
          </w:p>
          <w:p>
            <w:pPr>
              <w:widowControl w:val="0"/>
              <w:numPr>
                <w:ilvl w:val="0"/>
                <w:numId w:val="1"/>
              </w:num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参赛影片入围以及或获奖情况将于ANOTHER电影展官网以及公众号平台公布，请您及时关注</w:t>
            </w:r>
          </w:p>
          <w:p>
            <w:pPr>
              <w:widowControl w:val="0"/>
              <w:numPr>
                <w:ilvl w:val="0"/>
                <w:numId w:val="1"/>
              </w:num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通过官网报名的影片，报名表提交与费用清缴后自动获得参赛权，不按规定提交或少交的则视为放弃参赛资格，</w:t>
            </w:r>
            <w:r>
              <w:rPr>
                <w:rFonts w:hint="eastAsia" w:ascii="宋体" w:hAnsi="宋体" w:eastAsia="宋体" w:cs="宋体"/>
                <w:b w:val="0"/>
                <w:bCs w:val="0"/>
                <w:color w:val="FF0000"/>
                <w:sz w:val="21"/>
                <w:szCs w:val="21"/>
                <w:vertAlign w:val="baseline"/>
                <w:lang w:val="en-US" w:eastAsia="zh-CN"/>
              </w:rPr>
              <w:t>请勿递交实验片以及商业视频</w:t>
            </w:r>
            <w:r>
              <w:rPr>
                <w:rFonts w:hint="eastAsia" w:ascii="宋体" w:hAnsi="宋体" w:eastAsia="宋体" w:cs="宋体"/>
                <w:b w:val="0"/>
                <w:bCs w:val="0"/>
                <w:sz w:val="21"/>
                <w:szCs w:val="21"/>
                <w:vertAlign w:val="baseline"/>
                <w:lang w:val="en-US" w:eastAsia="zh-CN"/>
              </w:rPr>
              <w:t>（广告，宣传片，MV）。</w:t>
            </w:r>
          </w:p>
          <w:p>
            <w:pPr>
              <w:widowControl w:val="0"/>
              <w:numPr>
                <w:ilvl w:val="0"/>
                <w:numId w:val="0"/>
              </w:num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4.参赛者须将其创作的短片项目当中包含但不限于图片、文字、影音作品授权主办方进行版权登记保护，参赛者选送的参赛作品一旦进入短片竞赛单元评选环节，不得以任何理由撤回短片。</w:t>
            </w:r>
          </w:p>
          <w:p>
            <w:pPr>
              <w:widowControl w:val="0"/>
              <w:numPr>
                <w:ilvl w:val="0"/>
                <w:numId w:val="0"/>
              </w:numPr>
              <w:jc w:val="left"/>
              <w:rPr>
                <w:rFonts w:hint="eastAsia"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5.组委会有权在ANOTHER电影展短片竞赛期间及颁奖后一段时间将参赛短片用于组委会指定互联网平台展播，参赛选手一经报名即视为同意组委会使用其作品。</w:t>
            </w:r>
          </w:p>
          <w:p>
            <w:pPr>
              <w:widowControl w:val="0"/>
              <w:numPr>
                <w:ilvl w:val="0"/>
                <w:numId w:val="0"/>
              </w:numPr>
              <w:jc w:val="left"/>
              <w:rPr>
                <w:rFonts w:hint="default" w:ascii="宋体" w:hAnsi="宋体" w:eastAsia="宋体" w:cs="宋体"/>
                <w:b w:val="0"/>
                <w:bCs w:val="0"/>
                <w:sz w:val="21"/>
                <w:szCs w:val="21"/>
                <w:vertAlign w:val="baseline"/>
                <w:lang w:val="en-US" w:eastAsia="zh-CN"/>
              </w:rPr>
            </w:pPr>
            <w:r>
              <w:rPr>
                <w:rFonts w:hint="eastAsia" w:ascii="宋体" w:hAnsi="宋体" w:eastAsia="宋体" w:cs="宋体"/>
                <w:b w:val="0"/>
                <w:bCs w:val="0"/>
                <w:sz w:val="21"/>
                <w:szCs w:val="21"/>
                <w:vertAlign w:val="baseline"/>
                <w:lang w:val="en-US" w:eastAsia="zh-CN"/>
              </w:rPr>
              <w:t>6.凡递交作品并报名参赛的作者，即视为已了解、熟知并同意上述有关版权问题的说明和承诺，本次活动的最终解释权归ANOTHER电影展组委会所有。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8522" w:type="dxa"/>
            <w:gridSpan w:val="6"/>
            <w:tcBorders>
              <w:bottom w:val="single" w:color="FFFFFF" w:sz="8" w:space="0"/>
            </w:tcBorders>
          </w:tcPr>
          <w:p>
            <w:pPr>
              <w:widowControl w:val="0"/>
              <w:spacing w:line="240" w:lineRule="auto"/>
              <w:jc w:val="left"/>
              <w:rPr>
                <w:rFonts w:hint="default" w:ascii="宋体" w:hAnsi="宋体" w:eastAsia="宋体" w:cs="宋体"/>
                <w:b w:val="0"/>
                <w:bCs w:val="0"/>
                <w:i w:val="0"/>
                <w:iCs w:val="0"/>
                <w:color w:val="auto"/>
                <w:sz w:val="21"/>
                <w:szCs w:val="21"/>
                <w:highlight w:val="none"/>
                <w:vertAlign w:val="baseline"/>
                <w:lang w:val="en-US" w:eastAsia="zh-CN"/>
              </w:rPr>
            </w:pPr>
          </w:p>
          <w:p>
            <w:pPr>
              <w:widowControl w:val="0"/>
              <w:spacing w:line="240" w:lineRule="auto"/>
              <w:jc w:val="left"/>
              <w:rPr>
                <w:rFonts w:hint="default" w:ascii="宋体" w:hAnsi="宋体" w:eastAsia="宋体" w:cs="宋体"/>
                <w:b w:val="0"/>
                <w:bCs w:val="0"/>
                <w:i w:val="0"/>
                <w:iCs w:val="0"/>
                <w:color w:val="auto"/>
                <w:sz w:val="21"/>
                <w:szCs w:val="21"/>
                <w:highlight w:val="none"/>
                <w:vertAlign w:val="baseline"/>
                <w:lang w:val="en-US" w:eastAsia="zh-CN"/>
              </w:rPr>
            </w:pPr>
          </w:p>
          <w:p>
            <w:pPr>
              <w:widowControl w:val="0"/>
              <w:spacing w:line="240" w:lineRule="auto"/>
              <w:ind w:firstLine="420" w:firstLineChars="200"/>
              <w:jc w:val="left"/>
              <w:rPr>
                <w:rFonts w:hint="default" w:ascii="宋体" w:hAnsi="宋体" w:eastAsia="宋体" w:cs="宋体"/>
                <w:b w:val="0"/>
                <w:bCs w:val="0"/>
                <w:i w:val="0"/>
                <w:iCs w:val="0"/>
                <w:color w:val="auto"/>
                <w:sz w:val="21"/>
                <w:szCs w:val="21"/>
                <w:highlight w:val="none"/>
                <w:vertAlign w:val="baseline"/>
                <w:lang w:val="en-US" w:eastAsia="zh-CN"/>
              </w:rPr>
            </w:pPr>
            <w:r>
              <w:rPr>
                <w:rFonts w:hint="default" w:ascii="宋体" w:hAnsi="宋体" w:eastAsia="宋体" w:cs="宋体"/>
                <w:b w:val="0"/>
                <w:bCs w:val="0"/>
                <w:i w:val="0"/>
                <w:iCs w:val="0"/>
                <w:color w:val="auto"/>
                <w:sz w:val="21"/>
                <w:szCs w:val="21"/>
                <w:highlight w:val="none"/>
                <w:vertAlign w:val="baseline"/>
                <w:lang w:val="en-US" w:eastAsia="zh-CN"/>
              </w:rPr>
              <w:t>参赛者签名：</w:t>
            </w:r>
          </w:p>
          <w:p>
            <w:pPr>
              <w:widowControl w:val="0"/>
              <w:spacing w:line="240" w:lineRule="auto"/>
              <w:jc w:val="left"/>
              <w:rPr>
                <w:rFonts w:hint="eastAsia" w:ascii="宋体" w:hAnsi="宋体" w:eastAsia="宋体" w:cs="宋体"/>
                <w:b w:val="0"/>
                <w:bCs w:val="0"/>
                <w:sz w:val="21"/>
                <w:szCs w:val="21"/>
                <w:vertAlign w:val="baseline"/>
                <w:lang w:val="en-US" w:eastAsia="zh-CN"/>
              </w:rPr>
            </w:pPr>
            <w:r>
              <w:rPr>
                <w:rFonts w:hint="default" w:ascii="宋体" w:hAnsi="宋体" w:eastAsia="宋体" w:cs="宋体"/>
                <w:b w:val="0"/>
                <w:bCs w:val="0"/>
                <w:i w:val="0"/>
                <w:iCs w:val="0"/>
                <w:color w:val="auto"/>
                <w:sz w:val="21"/>
                <w:szCs w:val="21"/>
                <w:highlight w:val="none"/>
                <w:vertAlign w:val="baseline"/>
                <w:lang w:val="en-US" w:eastAsia="zh-CN"/>
              </w:rPr>
              <w:t xml:space="preserve">                    </w:t>
            </w:r>
            <w:r>
              <w:rPr>
                <w:rFonts w:hint="eastAsia" w:ascii="宋体" w:hAnsi="宋体" w:eastAsia="宋体" w:cs="宋体"/>
                <w:b w:val="0"/>
                <w:bCs w:val="0"/>
                <w:i w:val="0"/>
                <w:iCs w:val="0"/>
                <w:color w:val="auto"/>
                <w:sz w:val="21"/>
                <w:szCs w:val="21"/>
                <w:highlight w:val="none"/>
                <w:vertAlign w:val="baseline"/>
                <w:lang w:val="en-US" w:eastAsia="zh-CN"/>
              </w:rPr>
              <w:t xml:space="preserve">                                 </w:t>
            </w:r>
            <w:r>
              <w:rPr>
                <w:rFonts w:hint="default" w:ascii="宋体" w:hAnsi="宋体" w:eastAsia="宋体" w:cs="宋体"/>
                <w:b w:val="0"/>
                <w:bCs w:val="0"/>
                <w:i w:val="0"/>
                <w:iCs w:val="0"/>
                <w:color w:val="auto"/>
                <w:sz w:val="21"/>
                <w:szCs w:val="21"/>
                <w:highlight w:val="none"/>
                <w:vertAlign w:val="baseline"/>
                <w:lang w:val="en-US" w:eastAsia="zh-CN"/>
              </w:rPr>
              <w:t>日期（</w:t>
            </w:r>
            <w:r>
              <w:rPr>
                <w:rFonts w:hint="eastAsia" w:ascii="宋体" w:hAnsi="宋体" w:eastAsia="宋体" w:cs="宋体"/>
                <w:b w:val="0"/>
                <w:bCs w:val="0"/>
                <w:i w:val="0"/>
                <w:iCs w:val="0"/>
                <w:color w:val="auto"/>
                <w:sz w:val="21"/>
                <w:szCs w:val="21"/>
                <w:highlight w:val="none"/>
                <w:vertAlign w:val="baseline"/>
                <w:lang w:val="en-US" w:eastAsia="zh-CN"/>
              </w:rPr>
              <w:t xml:space="preserve"> </w:t>
            </w:r>
            <w:r>
              <w:rPr>
                <w:rFonts w:hint="default" w:ascii="宋体" w:hAnsi="宋体" w:eastAsia="宋体" w:cs="宋体"/>
                <w:b w:val="0"/>
                <w:bCs w:val="0"/>
                <w:i w:val="0"/>
                <w:iCs w:val="0"/>
                <w:color w:val="auto"/>
                <w:sz w:val="21"/>
                <w:szCs w:val="21"/>
                <w:highlight w:val="none"/>
                <w:vertAlign w:val="baseline"/>
                <w:lang w:val="en-US" w:eastAsia="zh-CN"/>
              </w:rPr>
              <w:t>年/ 月/</w:t>
            </w:r>
            <w:r>
              <w:rPr>
                <w:rFonts w:hint="eastAsia" w:ascii="宋体" w:hAnsi="宋体" w:eastAsia="宋体" w:cs="宋体"/>
                <w:b w:val="0"/>
                <w:bCs w:val="0"/>
                <w:i w:val="0"/>
                <w:iCs w:val="0"/>
                <w:color w:val="auto"/>
                <w:sz w:val="21"/>
                <w:szCs w:val="21"/>
                <w:highlight w:val="none"/>
                <w:vertAlign w:val="baseline"/>
                <w:lang w:val="en-US" w:eastAsia="zh-CN"/>
              </w:rPr>
              <w:t xml:space="preserve"> </w:t>
            </w:r>
            <w:r>
              <w:rPr>
                <w:rFonts w:hint="default" w:ascii="宋体" w:hAnsi="宋体" w:eastAsia="宋体" w:cs="宋体"/>
                <w:b w:val="0"/>
                <w:bCs w:val="0"/>
                <w:i w:val="0"/>
                <w:iCs w:val="0"/>
                <w:color w:val="auto"/>
                <w:sz w:val="21"/>
                <w:szCs w:val="21"/>
                <w:highlight w:val="none"/>
                <w:vertAlign w:val="baseline"/>
                <w:lang w:val="en-US" w:eastAsia="zh-CN"/>
              </w:rPr>
              <w:t>日）</w:t>
            </w:r>
          </w:p>
          <w:p>
            <w:pPr>
              <w:widowControl w:val="0"/>
              <w:numPr>
                <w:ilvl w:val="0"/>
                <w:numId w:val="0"/>
              </w:numPr>
              <w:jc w:val="left"/>
              <w:rPr>
                <w:rFonts w:hint="default" w:ascii="宋体" w:hAnsi="宋体" w:eastAsia="宋体" w:cs="宋体"/>
                <w:b w:val="0"/>
                <w:bCs w:val="0"/>
                <w:sz w:val="21"/>
                <w:szCs w:val="21"/>
                <w:vertAlign w:val="baseline"/>
                <w:lang w:val="en-US" w:eastAsia="zh-CN"/>
              </w:rPr>
            </w:pPr>
            <w:r>
              <w:rPr>
                <w:rFonts w:hint="default" w:ascii="宋体" w:hAnsi="宋体" w:eastAsia="宋体" w:cs="宋体"/>
                <w:b w:val="0"/>
                <w:bCs w:val="0"/>
                <w:i w:val="0"/>
                <w:iCs w:val="0"/>
                <w:color w:val="auto"/>
                <w:sz w:val="21"/>
                <w:szCs w:val="21"/>
                <w:highlight w:val="none"/>
                <w:vertAlign w:val="baseline"/>
                <w:lang w:val="en-US" w:eastAsia="zh-CN"/>
              </w:rPr>
              <w:t xml:space="preserve">  </w:t>
            </w:r>
            <w:r>
              <w:rPr>
                <w:rFonts w:hint="eastAsia" w:ascii="宋体" w:hAnsi="宋体" w:eastAsia="宋体" w:cs="宋体"/>
                <w:b w:val="0"/>
                <w:bCs w:val="0"/>
                <w:sz w:val="21"/>
                <w:szCs w:val="21"/>
                <w:vertAlign w:val="baseline"/>
                <w:lang w:val="en-US" w:eastAsia="zh-CN"/>
              </w:rPr>
              <w:sym w:font="Wingdings 2" w:char="00A3"/>
            </w:r>
            <w:r>
              <w:rPr>
                <w:rFonts w:hint="eastAsia" w:ascii="宋体" w:hAnsi="宋体" w:eastAsia="宋体" w:cs="宋体"/>
                <w:b w:val="0"/>
                <w:bCs w:val="0"/>
                <w:i w:val="0"/>
                <w:iCs w:val="0"/>
                <w:color w:val="auto"/>
                <w:sz w:val="21"/>
                <w:szCs w:val="21"/>
                <w:highlight w:val="none"/>
                <w:vertAlign w:val="baseline"/>
                <w:lang w:val="en-US" w:eastAsia="zh-CN"/>
              </w:rPr>
              <w:t>本人已知晓并同意ANOTHER电影展参赛规则及相关问题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8522" w:type="dxa"/>
            <w:gridSpan w:val="6"/>
            <w:tcBorders>
              <w:top w:val="single" w:color="FFFFFF" w:sz="8" w:space="0"/>
              <w:left w:val="single" w:color="FFFFFF" w:sz="8" w:space="0"/>
              <w:bottom w:val="single" w:color="5E5E5E" w:sz="8" w:space="0"/>
              <w:right w:val="single" w:color="FFFFFF" w:sz="8" w:space="0"/>
            </w:tcBorders>
            <w:shd w:val="clear" w:color="auto" w:fill="E5E5E5"/>
          </w:tcPr>
          <w:p>
            <w:pPr>
              <w:widowControl w:val="0"/>
              <w:numPr>
                <w:ilvl w:val="0"/>
                <w:numId w:val="0"/>
              </w:numPr>
              <w:jc w:val="center"/>
              <w:rPr>
                <w:rFonts w:hint="eastAsia" w:ascii="宋体" w:hAnsi="宋体" w:eastAsia="宋体" w:cs="宋体"/>
                <w:b/>
                <w:bCs w:val="0"/>
                <w:color w:val="5E5E5E"/>
                <w:sz w:val="21"/>
                <w:szCs w:val="21"/>
                <w:vertAlign w:val="baseline"/>
                <w:lang w:val="en-US" w:eastAsia="zh-CN"/>
              </w:rPr>
            </w:pPr>
            <w:r>
              <w:rPr>
                <w:rFonts w:hint="eastAsia" w:ascii="宋体" w:hAnsi="宋体" w:eastAsia="宋体" w:cs="宋体"/>
                <w:b/>
                <w:bCs w:val="0"/>
                <w:color w:val="5E5E5E"/>
                <w:sz w:val="21"/>
                <w:szCs w:val="21"/>
                <w:vertAlign w:val="baseline"/>
                <w:lang w:val="en-US" w:eastAsia="zh-CN"/>
              </w:rPr>
              <w:t xml:space="preserve">                           </w:t>
            </w:r>
          </w:p>
        </w:tc>
      </w:tr>
    </w:tbl>
    <w:p>
      <w:pPr>
        <w:rPr>
          <w:rFonts w:hint="eastAsia" w:ascii="宋体" w:hAnsi="宋体" w:eastAsia="宋体" w:cs="宋体"/>
          <w:b w:val="0"/>
          <w:bCs w:val="0"/>
          <w:sz w:val="21"/>
          <w:szCs w:val="21"/>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0"/>
    <w:family w:val="auto"/>
    <w:pitch w:val="default"/>
    <w:sig w:usb0="00000000" w:usb1="00000000" w:usb2="00000000" w:usb3="00000000" w:csb0="80000000" w:csb1="00000000"/>
  </w:font>
  <w:font w:name="MS PGothic">
    <w:panose1 w:val="020B0600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458968"/>
    <w:multiLevelType w:val="singleLevel"/>
    <w:tmpl w:val="FC458968"/>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U5ZjhmNTY0ZjNlYmZkNWUyYjdkNDc1MGY4ZTdjMjQifQ=="/>
  </w:docVars>
  <w:rsids>
    <w:rsidRoot w:val="00000000"/>
    <w:rsid w:val="06BA00EE"/>
    <w:rsid w:val="08E44AEA"/>
    <w:rsid w:val="15AB18AD"/>
    <w:rsid w:val="323D5EBE"/>
    <w:rsid w:val="33F46A50"/>
    <w:rsid w:val="3A056A9A"/>
    <w:rsid w:val="3C903835"/>
    <w:rsid w:val="50E146D5"/>
    <w:rsid w:val="5FA8056B"/>
    <w:rsid w:val="61300818"/>
    <w:rsid w:val="6281749B"/>
    <w:rsid w:val="65A14F3E"/>
    <w:rsid w:val="66F108D9"/>
    <w:rsid w:val="67C71DA3"/>
    <w:rsid w:val="6B8005EE"/>
    <w:rsid w:val="6FAE7285"/>
    <w:rsid w:val="736175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4">
    <w:name w:val="Default Paragraph Font"/>
    <w:uiPriority w:val="0"/>
  </w:style>
  <w:style w:type="table" w:default="1" w:styleId="2">
    <w:name w:val="Normal Table"/>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2.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视点">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645</Words>
  <Characters>697</Characters>
  <Paragraphs>92</Paragraphs>
  <TotalTime>1</TotalTime>
  <ScaleCrop>false</ScaleCrop>
  <LinksUpToDate>false</LinksUpToDate>
  <CharactersWithSpaces>819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2022-04-20T07:06:00Z</dcterms:created>
  <dc:creator>WPS_1220217345</dc:creator>
  <cp:lastModifiedBy>张骁</cp:lastModifiedBy>
  <dcterms:modified xsi:type="dcterms:W3CDTF">2022-08-15T14:08:15Z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A7AB50A9F5F449E8864C96788AF0F440</vt:lpwstr>
  </property>
  <property fmtid="{D5CDD505-2E9C-101B-9397-08002B2CF9AE}" pid="4" name="commondata">
    <vt:lpwstr>eyJoZGlkIjoiYjcyZjgwZjVmNGU0ZmE5ZGZjOWEzOTk2OGU5NDk3YmQifQ==</vt:lpwstr>
  </property>
</Properties>
</file>